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050" w:rsidRPr="00264050" w:rsidRDefault="00264050" w:rsidP="00264050">
      <w:pPr>
        <w:jc w:val="center"/>
        <w:rPr>
          <w:rFonts w:ascii="Calibri" w:eastAsia="Calibri" w:hAnsi="Calibri"/>
          <w:sz w:val="22"/>
          <w:szCs w:val="28"/>
          <w:lang w:eastAsia="en-US"/>
        </w:rPr>
      </w:pPr>
      <w:r w:rsidRPr="00264050">
        <w:rPr>
          <w:rFonts w:ascii="Calibri" w:eastAsia="Calibri" w:hAnsi="Calibr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3987165</wp:posOffset>
                </wp:positionH>
                <wp:positionV relativeFrom="paragraph">
                  <wp:posOffset>-177165</wp:posOffset>
                </wp:positionV>
                <wp:extent cx="1771650" cy="727075"/>
                <wp:effectExtent l="5715" t="13335" r="13335" b="1206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050" w:rsidRPr="00361C1D" w:rsidRDefault="00264050" w:rsidP="00264050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3.95pt;margin-top:-13.95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" strokecolor="white">
                <v:textbox style="mso-fit-shape-to-text:t">
                  <w:txbxContent>
                    <w:p w:rsidR="00264050" w:rsidRPr="00361C1D" w:rsidRDefault="00264050" w:rsidP="00264050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264050">
        <w:rPr>
          <w:rFonts w:ascii="Calibri" w:eastAsia="Calibri" w:hAnsi="Calibri"/>
          <w:noProof/>
          <w:sz w:val="22"/>
          <w:szCs w:val="22"/>
          <w:lang w:eastAsia="ru-RU"/>
        </w:rPr>
        <w:drawing>
          <wp:inline distT="0" distB="0" distL="0" distR="0">
            <wp:extent cx="457200" cy="57404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050" w:rsidRPr="00264050" w:rsidRDefault="00264050" w:rsidP="00264050">
      <w:pPr>
        <w:jc w:val="center"/>
        <w:rPr>
          <w:rFonts w:eastAsia="Times New Roman" w:cs="Arial"/>
          <w:b/>
          <w:szCs w:val="28"/>
          <w:lang w:val="uk-UA" w:eastAsia="ru-RU"/>
        </w:rPr>
      </w:pPr>
      <w:r w:rsidRPr="00264050">
        <w:rPr>
          <w:rFonts w:eastAsia="Times New Roman" w:cs="Arial"/>
          <w:b/>
          <w:szCs w:val="28"/>
          <w:lang w:val="uk-UA" w:eastAsia="ru-RU"/>
        </w:rPr>
        <w:t>УКРАЇНА</w:t>
      </w:r>
    </w:p>
    <w:p w:rsidR="00264050" w:rsidRPr="00264050" w:rsidRDefault="00264050" w:rsidP="00264050">
      <w:pPr>
        <w:keepNext/>
        <w:jc w:val="center"/>
        <w:outlineLvl w:val="0"/>
        <w:rPr>
          <w:rFonts w:eastAsia="Times New Roman" w:cs="Arial"/>
          <w:b/>
          <w:bCs/>
          <w:spacing w:val="98"/>
          <w:sz w:val="32"/>
          <w:szCs w:val="32"/>
          <w:lang w:val="uk-UA" w:eastAsia="ru-RU"/>
        </w:rPr>
      </w:pPr>
      <w:r w:rsidRPr="00264050">
        <w:rPr>
          <w:rFonts w:eastAsia="Times New Roman"/>
          <w:b/>
          <w:spacing w:val="98"/>
          <w:sz w:val="32"/>
          <w:szCs w:val="32"/>
          <w:lang w:val="uk-UA" w:eastAsia="uk-UA"/>
        </w:rPr>
        <w:t>ЖМЕРИНСЬКА</w:t>
      </w:r>
      <w:r w:rsidRPr="00264050">
        <w:rPr>
          <w:rFonts w:eastAsia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264050">
        <w:rPr>
          <w:rFonts w:eastAsia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264050" w:rsidRPr="00264050" w:rsidRDefault="00264050" w:rsidP="00264050">
      <w:pPr>
        <w:jc w:val="center"/>
        <w:rPr>
          <w:rFonts w:eastAsia="Times New Roman" w:cs="Arial"/>
          <w:b/>
          <w:szCs w:val="28"/>
          <w:lang w:val="uk-UA" w:eastAsia="ru-RU"/>
        </w:rPr>
      </w:pPr>
      <w:r w:rsidRPr="00264050">
        <w:rPr>
          <w:rFonts w:eastAsia="Times New Roman" w:cs="Arial"/>
          <w:b/>
          <w:szCs w:val="28"/>
          <w:lang w:val="uk-UA" w:eastAsia="ru-RU"/>
        </w:rPr>
        <w:t>ВІННИЦЬКОЇ ОБЛАСТІ</w:t>
      </w:r>
    </w:p>
    <w:p w:rsidR="00264050" w:rsidRPr="00264050" w:rsidRDefault="00264050" w:rsidP="00264050">
      <w:pPr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 w:rsidRPr="00264050">
        <w:rPr>
          <w:rFonts w:ascii="Calibri" w:eastAsia="Calibri" w:hAnsi="Calibri"/>
          <w:noProof/>
          <w:sz w:val="20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A8DB0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264050" w:rsidRPr="00264050" w:rsidRDefault="00264050" w:rsidP="00264050">
      <w:pPr>
        <w:keepNext/>
        <w:keepLines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264050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264050" w:rsidRPr="00264050" w:rsidRDefault="00264050" w:rsidP="00264050">
      <w:pPr>
        <w:jc w:val="center"/>
        <w:rPr>
          <w:rFonts w:ascii="Arial" w:eastAsia="Calibri" w:hAnsi="Arial" w:cs="Arial"/>
          <w:sz w:val="20"/>
          <w:szCs w:val="22"/>
          <w:lang w:eastAsia="en-US"/>
        </w:rPr>
      </w:pPr>
    </w:p>
    <w:p w:rsidR="00264050" w:rsidRPr="00264050" w:rsidRDefault="00264050" w:rsidP="00264050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264050">
        <w:rPr>
          <w:rFonts w:ascii="Arial" w:eastAsia="Calibri" w:hAnsi="Arial" w:cs="Arial"/>
          <w:sz w:val="22"/>
          <w:szCs w:val="22"/>
          <w:lang w:eastAsia="en-US"/>
        </w:rPr>
        <w:t>від  05 грудня  2018 року</w:t>
      </w:r>
      <w:r w:rsidRPr="00264050">
        <w:rPr>
          <w:rFonts w:ascii="Arial" w:eastAsia="Calibri" w:hAnsi="Arial" w:cs="Arial"/>
          <w:sz w:val="22"/>
          <w:szCs w:val="22"/>
          <w:lang w:eastAsia="en-US"/>
        </w:rPr>
        <w:tab/>
      </w:r>
      <w:r w:rsidRPr="00264050">
        <w:rPr>
          <w:rFonts w:ascii="Arial" w:eastAsia="Calibri" w:hAnsi="Arial" w:cs="Arial"/>
          <w:sz w:val="22"/>
          <w:szCs w:val="22"/>
          <w:lang w:eastAsia="en-US"/>
        </w:rPr>
        <w:tab/>
      </w:r>
      <w:r w:rsidRPr="00264050"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Pr="00264050">
        <w:rPr>
          <w:rFonts w:ascii="Arial" w:eastAsia="Calibri" w:hAnsi="Arial" w:cs="Arial"/>
          <w:sz w:val="22"/>
          <w:szCs w:val="22"/>
          <w:lang w:eastAsia="en-US"/>
        </w:rPr>
        <w:tab/>
        <w:t>26 сесія 7 скликання</w:t>
      </w:r>
    </w:p>
    <w:p w:rsidR="00A92070" w:rsidRPr="00264050" w:rsidRDefault="00264050" w:rsidP="00573D69">
      <w:pPr>
        <w:ind w:right="3685"/>
        <w:jc w:val="both"/>
        <w:rPr>
          <w:b/>
          <w:bCs/>
          <w:sz w:val="28"/>
          <w:lang w:val="uk-UA"/>
        </w:rPr>
      </w:pPr>
      <w:r w:rsidRPr="00264050">
        <w:rPr>
          <w:b/>
          <w:bCs/>
          <w:sz w:val="28"/>
          <w:lang w:val="uk-UA"/>
        </w:rPr>
        <w:t>Про формування плану та структури</w:t>
      </w:r>
      <w:r w:rsidRPr="00264050">
        <w:rPr>
          <w:b/>
          <w:bCs/>
          <w:sz w:val="28"/>
          <w:lang w:val="uk-UA"/>
        </w:rPr>
        <w:t xml:space="preserve"> </w:t>
      </w:r>
      <w:r w:rsidRPr="00264050">
        <w:rPr>
          <w:b/>
          <w:bCs/>
          <w:sz w:val="28"/>
          <w:lang w:val="uk-UA"/>
        </w:rPr>
        <w:t xml:space="preserve">спроможних мереж надання </w:t>
      </w:r>
      <w:r>
        <w:rPr>
          <w:b/>
          <w:bCs/>
          <w:sz w:val="28"/>
          <w:lang w:val="uk-UA"/>
        </w:rPr>
        <w:t xml:space="preserve">первинної медичної допомоги КНП </w:t>
      </w:r>
      <w:r w:rsidRPr="00264050">
        <w:rPr>
          <w:b/>
          <w:bCs/>
          <w:sz w:val="28"/>
          <w:lang w:val="uk-UA"/>
        </w:rPr>
        <w:t>«Жмеринський районний медичний центр первинної медико-санітарної допомоги» Жмеринської районної ради на 2018 – 2019 роки</w:t>
      </w:r>
    </w:p>
    <w:p w:rsidR="00573D69" w:rsidRDefault="00573D69" w:rsidP="00573D69">
      <w:pPr>
        <w:ind w:firstLine="567"/>
        <w:jc w:val="both"/>
        <w:rPr>
          <w:bCs/>
          <w:sz w:val="28"/>
          <w:lang w:val="uk-UA"/>
        </w:rPr>
      </w:pPr>
    </w:p>
    <w:p w:rsidR="00573D69" w:rsidRDefault="00573D69" w:rsidP="00573D69">
      <w:pPr>
        <w:ind w:firstLine="567"/>
        <w:jc w:val="both"/>
        <w:rPr>
          <w:bCs/>
          <w:sz w:val="28"/>
          <w:lang w:val="uk-UA"/>
        </w:rPr>
      </w:pPr>
    </w:p>
    <w:p w:rsidR="00A92070" w:rsidRPr="00573D69" w:rsidRDefault="005778B6" w:rsidP="00573D69">
      <w:pPr>
        <w:ind w:firstLine="567"/>
        <w:jc w:val="both"/>
        <w:rPr>
          <w:b/>
          <w:bCs/>
          <w:sz w:val="28"/>
          <w:lang w:val="uk-UA"/>
        </w:rPr>
      </w:pPr>
      <w:r>
        <w:rPr>
          <w:bCs/>
          <w:sz w:val="28"/>
          <w:lang w:val="uk-UA"/>
        </w:rPr>
        <w:t xml:space="preserve">Відповідно </w:t>
      </w:r>
      <w:r w:rsidR="00573D69">
        <w:rPr>
          <w:bCs/>
          <w:sz w:val="28"/>
          <w:lang w:val="uk-UA"/>
        </w:rPr>
        <w:t xml:space="preserve">до </w:t>
      </w:r>
      <w:r w:rsidR="00986078">
        <w:rPr>
          <w:bCs/>
          <w:sz w:val="28"/>
          <w:lang w:val="uk-UA"/>
        </w:rPr>
        <w:t xml:space="preserve">Закону України </w:t>
      </w:r>
      <w:r>
        <w:rPr>
          <w:bCs/>
          <w:sz w:val="28"/>
          <w:lang w:val="uk-UA"/>
        </w:rPr>
        <w:t>«Про державні фінансові гарантії медичного обслуговування населення»</w:t>
      </w:r>
      <w:r w:rsidR="00573D69">
        <w:rPr>
          <w:bCs/>
          <w:sz w:val="28"/>
          <w:lang w:val="uk-UA"/>
        </w:rPr>
        <w:t>,</w:t>
      </w:r>
      <w:r>
        <w:rPr>
          <w:bCs/>
          <w:sz w:val="28"/>
          <w:lang w:val="uk-UA"/>
        </w:rPr>
        <w:t xml:space="preserve"> Закону України «Про підвищення доступності та якості медичного обслуговування у сільській місцевості», спільного наказу МОЗ України та Міністерства регіонального розвитку</w:t>
      </w:r>
      <w:r w:rsidR="0078732C">
        <w:rPr>
          <w:bCs/>
          <w:sz w:val="28"/>
          <w:lang w:val="uk-UA"/>
        </w:rPr>
        <w:t>, будівництва та житлово – комунального господарства</w:t>
      </w:r>
      <w:r>
        <w:rPr>
          <w:bCs/>
          <w:sz w:val="28"/>
          <w:lang w:val="uk-UA"/>
        </w:rPr>
        <w:t xml:space="preserve"> України від 06.02.2018 року №178/24, на підставі рішення </w:t>
      </w:r>
      <w:r w:rsidR="00573D69">
        <w:rPr>
          <w:bCs/>
          <w:sz w:val="28"/>
          <w:lang w:val="uk-UA"/>
        </w:rPr>
        <w:t>К</w:t>
      </w:r>
      <w:r>
        <w:rPr>
          <w:bCs/>
          <w:sz w:val="28"/>
          <w:lang w:val="uk-UA"/>
        </w:rPr>
        <w:t>оординаційної ради з питань місцевого самоврядування при голові Жмеринської районної ради від 25.10.2018 року</w:t>
      </w:r>
      <w:r w:rsidR="00573D69">
        <w:rPr>
          <w:bCs/>
          <w:sz w:val="28"/>
          <w:lang w:val="uk-UA"/>
        </w:rPr>
        <w:t>,</w:t>
      </w:r>
      <w:r>
        <w:rPr>
          <w:bCs/>
          <w:sz w:val="28"/>
          <w:lang w:val="uk-UA"/>
        </w:rPr>
        <w:t xml:space="preserve"> </w:t>
      </w:r>
      <w:r w:rsidR="00573D69">
        <w:rPr>
          <w:rFonts w:eastAsia="Calibri"/>
          <w:color w:val="000000"/>
          <w:spacing w:val="-6"/>
          <w:sz w:val="28"/>
          <w:szCs w:val="28"/>
          <w:lang w:val="uk-UA" w:eastAsia="en-US"/>
        </w:rPr>
        <w:t>статті</w:t>
      </w:r>
      <w:r w:rsidR="00573D69" w:rsidRPr="00573D69">
        <w:rPr>
          <w:rFonts w:eastAsia="Calibri"/>
          <w:color w:val="000000"/>
          <w:spacing w:val="-6"/>
          <w:sz w:val="28"/>
          <w:szCs w:val="28"/>
          <w:lang w:val="uk-UA" w:eastAsia="en-US"/>
        </w:rPr>
        <w:t xml:space="preserve">  43 Закону України “Про місцеве самоврядування в Україні”</w:t>
      </w:r>
      <w:r w:rsidR="00573D69">
        <w:rPr>
          <w:rFonts w:eastAsia="Calibri"/>
          <w:color w:val="000000"/>
          <w:spacing w:val="-6"/>
          <w:sz w:val="28"/>
          <w:szCs w:val="28"/>
          <w:lang w:val="uk-UA" w:eastAsia="en-US"/>
        </w:rPr>
        <w:t xml:space="preserve">, </w:t>
      </w:r>
      <w:r>
        <w:rPr>
          <w:bCs/>
          <w:sz w:val="28"/>
          <w:lang w:val="uk-UA"/>
        </w:rPr>
        <w:t xml:space="preserve">з метою забезпечення якісної медичної допомоги на первинному рівні, приближення до жителів сільської місцевості особливо віддалених населених пунктів від </w:t>
      </w:r>
      <w:r w:rsidR="0078732C">
        <w:rPr>
          <w:bCs/>
          <w:sz w:val="28"/>
          <w:lang w:val="uk-UA"/>
        </w:rPr>
        <w:t>амбулаторій загальної практики сімейної медицини</w:t>
      </w:r>
      <w:r w:rsidR="005625C6">
        <w:rPr>
          <w:bCs/>
          <w:sz w:val="28"/>
          <w:lang w:val="uk-UA"/>
        </w:rPr>
        <w:t xml:space="preserve"> Ц</w:t>
      </w:r>
      <w:r>
        <w:rPr>
          <w:bCs/>
          <w:sz w:val="28"/>
          <w:lang w:val="uk-UA"/>
        </w:rPr>
        <w:t>ентру</w:t>
      </w:r>
      <w:r w:rsidR="005625C6">
        <w:rPr>
          <w:bCs/>
          <w:sz w:val="28"/>
          <w:lang w:val="uk-UA"/>
        </w:rPr>
        <w:t>, збереження медичних кадрів, що надають долікарську допомогу в селах району, забезпечення раціонального та ефективного використання коштів державного, місцевих бюджетів</w:t>
      </w:r>
      <w:r w:rsidR="00573D69">
        <w:rPr>
          <w:bCs/>
          <w:sz w:val="28"/>
          <w:lang w:val="uk-UA"/>
        </w:rPr>
        <w:t>, враховуючи</w:t>
      </w:r>
      <w:r w:rsidR="005625C6">
        <w:rPr>
          <w:bCs/>
          <w:sz w:val="28"/>
          <w:lang w:val="uk-UA"/>
        </w:rPr>
        <w:t xml:space="preserve"> </w:t>
      </w:r>
      <w:r w:rsidR="00573D69">
        <w:rPr>
          <w:bCs/>
          <w:sz w:val="28"/>
          <w:lang w:val="uk-UA"/>
        </w:rPr>
        <w:t>лист</w:t>
      </w:r>
      <w:r w:rsidR="005625C6">
        <w:rPr>
          <w:bCs/>
          <w:sz w:val="28"/>
          <w:lang w:val="uk-UA"/>
        </w:rPr>
        <w:t xml:space="preserve"> начальника відділу охорони здоров’я Жмеринської районної державної адміністрації      Ярмоленка О.М. від 06.11.2018 року №02-15-26, </w:t>
      </w:r>
      <w:r w:rsidR="00573D69">
        <w:rPr>
          <w:bCs/>
          <w:sz w:val="28"/>
          <w:lang w:val="uk-UA"/>
        </w:rPr>
        <w:t>рекомендації</w:t>
      </w:r>
      <w:r w:rsidR="00781420">
        <w:rPr>
          <w:bCs/>
          <w:sz w:val="28"/>
          <w:lang w:val="uk-UA"/>
        </w:rPr>
        <w:t xml:space="preserve"> постійної комісії районної ради</w:t>
      </w:r>
      <w:r w:rsidR="00986078">
        <w:rPr>
          <w:bCs/>
          <w:sz w:val="28"/>
          <w:lang w:val="uk-UA"/>
        </w:rPr>
        <w:t xml:space="preserve"> </w:t>
      </w:r>
      <w:r w:rsidR="00781420">
        <w:rPr>
          <w:bCs/>
          <w:sz w:val="28"/>
          <w:lang w:val="uk-UA"/>
        </w:rPr>
        <w:t xml:space="preserve">з </w:t>
      </w:r>
      <w:r w:rsidR="00781420" w:rsidRPr="00003275">
        <w:rPr>
          <w:sz w:val="28"/>
          <w:szCs w:val="28"/>
          <w:lang w:val="uk-UA"/>
        </w:rPr>
        <w:t>охорони здоров'я материнства та дитинства соціальної політики та роботи з ветеранами</w:t>
      </w:r>
      <w:r w:rsidR="00573D69">
        <w:rPr>
          <w:sz w:val="28"/>
          <w:szCs w:val="28"/>
          <w:lang w:val="uk-UA"/>
        </w:rPr>
        <w:t>,</w:t>
      </w:r>
      <w:r w:rsidR="00973121">
        <w:rPr>
          <w:sz w:val="28"/>
          <w:szCs w:val="28"/>
          <w:lang w:val="uk-UA"/>
        </w:rPr>
        <w:t xml:space="preserve"> </w:t>
      </w:r>
      <w:r w:rsidR="00573D69" w:rsidRPr="00573D69">
        <w:rPr>
          <w:bCs/>
          <w:sz w:val="28"/>
          <w:lang w:val="uk-UA"/>
        </w:rPr>
        <w:t>районна рада</w:t>
      </w:r>
      <w:r w:rsidR="00573D69">
        <w:rPr>
          <w:b/>
          <w:bCs/>
          <w:sz w:val="28"/>
          <w:lang w:val="uk-UA"/>
        </w:rPr>
        <w:t xml:space="preserve"> </w:t>
      </w:r>
      <w:r w:rsidR="00D222F9" w:rsidRPr="00D222F9">
        <w:rPr>
          <w:b/>
          <w:bCs/>
          <w:sz w:val="28"/>
          <w:lang w:val="uk-UA"/>
        </w:rPr>
        <w:t>ВИРІШИЛА</w:t>
      </w:r>
      <w:r w:rsidR="00D222F9">
        <w:rPr>
          <w:bCs/>
          <w:sz w:val="28"/>
          <w:lang w:val="uk-UA"/>
        </w:rPr>
        <w:t>:</w:t>
      </w:r>
    </w:p>
    <w:p w:rsidR="001564CC" w:rsidRPr="001564CC" w:rsidRDefault="005625C6" w:rsidP="00573D69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b/>
          <w:bCs/>
        </w:rPr>
      </w:pPr>
      <w:r>
        <w:rPr>
          <w:bCs/>
        </w:rPr>
        <w:t xml:space="preserve">Затвердити план формування спроможних мереж надання первинної медичної допомоги </w:t>
      </w:r>
      <w:r w:rsidR="001564CC" w:rsidRPr="001564CC">
        <w:rPr>
          <w:bCs/>
        </w:rPr>
        <w:t>КНП «Жмеринський районний медичний центр первинної медико-санітарної допомоги» Жмеринської районної ради на 2018 – 2019 роки</w:t>
      </w:r>
      <w:r w:rsidR="004A4CFA">
        <w:rPr>
          <w:bCs/>
        </w:rPr>
        <w:t xml:space="preserve"> </w:t>
      </w:r>
      <w:r w:rsidR="00573D69">
        <w:rPr>
          <w:bCs/>
        </w:rPr>
        <w:t>(</w:t>
      </w:r>
      <w:r w:rsidR="004A4CFA">
        <w:rPr>
          <w:bCs/>
        </w:rPr>
        <w:t>Додаток №1</w:t>
      </w:r>
      <w:r w:rsidR="00573D69">
        <w:rPr>
          <w:bCs/>
        </w:rPr>
        <w:t>)</w:t>
      </w:r>
      <w:r w:rsidR="004A4CFA">
        <w:rPr>
          <w:bCs/>
        </w:rPr>
        <w:t>.</w:t>
      </w:r>
    </w:p>
    <w:p w:rsidR="001564CC" w:rsidRPr="001564CC" w:rsidRDefault="001564CC" w:rsidP="00573D69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b/>
          <w:bCs/>
        </w:rPr>
      </w:pPr>
      <w:r>
        <w:rPr>
          <w:bCs/>
        </w:rPr>
        <w:t>Затвердити структуру спроможних мереж</w:t>
      </w:r>
      <w:r w:rsidRPr="001564CC">
        <w:rPr>
          <w:bCs/>
        </w:rPr>
        <w:t xml:space="preserve"> КНП «Жмеринський районний медичний центр первинної медико-санітарної допомоги» Жмеринської районної ради на 2018 – 2019 роки</w:t>
      </w:r>
      <w:r w:rsidR="00573D69">
        <w:rPr>
          <w:bCs/>
        </w:rPr>
        <w:t xml:space="preserve"> (</w:t>
      </w:r>
      <w:r w:rsidR="004A4CFA">
        <w:rPr>
          <w:bCs/>
        </w:rPr>
        <w:t>Додаток №2</w:t>
      </w:r>
      <w:r w:rsidR="00573D69">
        <w:rPr>
          <w:bCs/>
        </w:rPr>
        <w:t>)</w:t>
      </w:r>
      <w:r w:rsidR="004A4CFA">
        <w:rPr>
          <w:bCs/>
        </w:rPr>
        <w:t>.</w:t>
      </w:r>
    </w:p>
    <w:p w:rsidR="001564CC" w:rsidRPr="001564CC" w:rsidRDefault="001564CC" w:rsidP="00573D69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b/>
          <w:bCs/>
        </w:rPr>
      </w:pPr>
      <w:r>
        <w:rPr>
          <w:bCs/>
        </w:rPr>
        <w:lastRenderedPageBreak/>
        <w:t xml:space="preserve">Головному лікарю </w:t>
      </w:r>
      <w:r w:rsidRPr="001564CC">
        <w:rPr>
          <w:bCs/>
        </w:rPr>
        <w:t>КНП «Жмеринський районний медичний центр первинної медико-санітарної допомоги» Жмеринської районної ради</w:t>
      </w:r>
      <w:r w:rsidR="00573D69">
        <w:rPr>
          <w:bCs/>
        </w:rPr>
        <w:t xml:space="preserve"> Калінському О.І.</w:t>
      </w:r>
      <w:r>
        <w:rPr>
          <w:bCs/>
        </w:rPr>
        <w:t xml:space="preserve"> привести у відповідність плану та структурі </w:t>
      </w:r>
      <w:r w:rsidRPr="001564CC">
        <w:rPr>
          <w:bCs/>
        </w:rPr>
        <w:t>спроможних мереж надання первинної медичної допомоги КНП «Жмеринський районний медичний центр первинної медико-санітарної допомоги» Жмеринської районної ради</w:t>
      </w:r>
      <w:r>
        <w:rPr>
          <w:bCs/>
        </w:rPr>
        <w:t xml:space="preserve"> штатний розпис закладу.</w:t>
      </w:r>
    </w:p>
    <w:p w:rsidR="001564CC" w:rsidRPr="001564CC" w:rsidRDefault="001564CC" w:rsidP="00573D69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b/>
          <w:bCs/>
        </w:rPr>
      </w:pPr>
      <w:r>
        <w:rPr>
          <w:bCs/>
        </w:rPr>
        <w:t>Рекомендувати селищному та сільським головам на своїх сесіях прийняти рішення «Про підтримку закладів охорони здоров’я»</w:t>
      </w:r>
      <w:r w:rsidR="00573D69">
        <w:rPr>
          <w:bCs/>
        </w:rPr>
        <w:t>,</w:t>
      </w:r>
      <w:r>
        <w:rPr>
          <w:bCs/>
        </w:rPr>
        <w:t xml:space="preserve"> передбачивши видатки на покращення матеріально – технічної бази та на заробітну плату медичних працівників, які розташовані на підвідомчих територіях.</w:t>
      </w:r>
    </w:p>
    <w:p w:rsidR="001564CC" w:rsidRPr="001564CC" w:rsidRDefault="001564CC" w:rsidP="00573D69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b/>
          <w:bCs/>
        </w:rPr>
      </w:pPr>
      <w:r>
        <w:rPr>
          <w:bCs/>
        </w:rPr>
        <w:t xml:space="preserve">Контроль за виконанням даного рішення покласти на постійну комісію районної ради з </w:t>
      </w:r>
      <w:r w:rsidRPr="00003275">
        <w:rPr>
          <w:szCs w:val="28"/>
        </w:rPr>
        <w:t>охорони здоров'я материнства та дитинства соціальної політики та роботи з ветеранами</w:t>
      </w:r>
      <w:r w:rsidR="00573D69">
        <w:rPr>
          <w:szCs w:val="28"/>
        </w:rPr>
        <w:t xml:space="preserve"> (Мельник Л.Л.)</w:t>
      </w:r>
      <w:r>
        <w:rPr>
          <w:szCs w:val="28"/>
        </w:rPr>
        <w:t>.</w:t>
      </w:r>
    </w:p>
    <w:p w:rsidR="001564CC" w:rsidRDefault="001564CC" w:rsidP="00573D69">
      <w:pPr>
        <w:rPr>
          <w:b/>
          <w:sz w:val="28"/>
          <w:szCs w:val="28"/>
          <w:lang w:val="uk-UA"/>
        </w:rPr>
      </w:pPr>
    </w:p>
    <w:p w:rsidR="001564CC" w:rsidRDefault="001564CC" w:rsidP="00573D69">
      <w:pPr>
        <w:rPr>
          <w:b/>
          <w:sz w:val="28"/>
          <w:szCs w:val="28"/>
          <w:lang w:val="uk-UA"/>
        </w:rPr>
      </w:pPr>
    </w:p>
    <w:p w:rsidR="00573D69" w:rsidRDefault="00573D69" w:rsidP="00573D69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A56D20" w:rsidRPr="00894B70" w:rsidRDefault="00894B70" w:rsidP="00573D69">
      <w:pPr>
        <w:rPr>
          <w:b/>
          <w:sz w:val="28"/>
          <w:szCs w:val="28"/>
          <w:lang w:val="uk-UA"/>
        </w:rPr>
      </w:pPr>
      <w:r w:rsidRPr="00894B70">
        <w:rPr>
          <w:b/>
          <w:sz w:val="28"/>
          <w:szCs w:val="28"/>
          <w:lang w:val="uk-UA"/>
        </w:rPr>
        <w:t xml:space="preserve">Голова районної ради </w:t>
      </w:r>
      <w:r>
        <w:rPr>
          <w:b/>
          <w:sz w:val="28"/>
          <w:szCs w:val="28"/>
          <w:lang w:val="uk-UA"/>
        </w:rPr>
        <w:t xml:space="preserve">                                                           </w:t>
      </w:r>
      <w:r w:rsidRPr="00894B70">
        <w:rPr>
          <w:b/>
          <w:sz w:val="28"/>
          <w:szCs w:val="28"/>
          <w:lang w:val="uk-UA"/>
        </w:rPr>
        <w:t>Василь Малярчук</w:t>
      </w:r>
    </w:p>
    <w:sectPr w:rsidR="00A56D20" w:rsidRPr="00894B70" w:rsidSect="00573D6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8A5" w:rsidRDefault="003B18A5" w:rsidP="0092319A">
      <w:r>
        <w:separator/>
      </w:r>
    </w:p>
  </w:endnote>
  <w:endnote w:type="continuationSeparator" w:id="0">
    <w:p w:rsidR="003B18A5" w:rsidRDefault="003B18A5" w:rsidP="0092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Text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8A5" w:rsidRDefault="003B18A5" w:rsidP="0092319A">
      <w:r>
        <w:separator/>
      </w:r>
    </w:p>
  </w:footnote>
  <w:footnote w:type="continuationSeparator" w:id="0">
    <w:p w:rsidR="003B18A5" w:rsidRDefault="003B18A5" w:rsidP="0092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515975"/>
      <w:docPartObj>
        <w:docPartGallery w:val="Page Numbers (Top of Page)"/>
        <w:docPartUnique/>
      </w:docPartObj>
    </w:sdtPr>
    <w:sdtContent>
      <w:p w:rsidR="00573D69" w:rsidRDefault="00573D6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73D69" w:rsidRDefault="00573D6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5889"/>
    <w:multiLevelType w:val="hybridMultilevel"/>
    <w:tmpl w:val="37424504"/>
    <w:lvl w:ilvl="0" w:tplc="4886A9F2">
      <w:numFmt w:val="bullet"/>
      <w:lvlText w:val="-"/>
      <w:lvlJc w:val="left"/>
      <w:pPr>
        <w:ind w:left="927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2936DF1"/>
    <w:multiLevelType w:val="hybridMultilevel"/>
    <w:tmpl w:val="6AFC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E5124"/>
    <w:multiLevelType w:val="hybridMultilevel"/>
    <w:tmpl w:val="C7D6FBCA"/>
    <w:lvl w:ilvl="0" w:tplc="82E634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04E57"/>
    <w:multiLevelType w:val="hybridMultilevel"/>
    <w:tmpl w:val="8348FE80"/>
    <w:lvl w:ilvl="0" w:tplc="4762DE8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FB6AE3"/>
    <w:multiLevelType w:val="hybridMultilevel"/>
    <w:tmpl w:val="0972D374"/>
    <w:lvl w:ilvl="0" w:tplc="76F642E0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3EB3232E"/>
    <w:multiLevelType w:val="multilevel"/>
    <w:tmpl w:val="E6D62F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 w15:restartNumberingAfterBreak="0">
    <w:nsid w:val="43317348"/>
    <w:multiLevelType w:val="hybridMultilevel"/>
    <w:tmpl w:val="E4D0874C"/>
    <w:lvl w:ilvl="0" w:tplc="7C38DEE0">
      <w:numFmt w:val="bullet"/>
      <w:lvlText w:val="-"/>
      <w:lvlJc w:val="left"/>
      <w:pPr>
        <w:ind w:left="927" w:hanging="360"/>
      </w:pPr>
      <w:rPr>
        <w:rFonts w:ascii="Times New Roman" w:eastAsia="PMingLiU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8692EB6"/>
    <w:multiLevelType w:val="hybridMultilevel"/>
    <w:tmpl w:val="AC84F512"/>
    <w:lvl w:ilvl="0" w:tplc="72F6C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0EC"/>
    <w:rsid w:val="000600D9"/>
    <w:rsid w:val="00076BCF"/>
    <w:rsid w:val="00081286"/>
    <w:rsid w:val="000A5825"/>
    <w:rsid w:val="001441D4"/>
    <w:rsid w:val="001564CC"/>
    <w:rsid w:val="001A1AB3"/>
    <w:rsid w:val="001F0B05"/>
    <w:rsid w:val="00225850"/>
    <w:rsid w:val="00264050"/>
    <w:rsid w:val="00265C04"/>
    <w:rsid w:val="002C6050"/>
    <w:rsid w:val="002E29AB"/>
    <w:rsid w:val="002E5707"/>
    <w:rsid w:val="00335860"/>
    <w:rsid w:val="00346830"/>
    <w:rsid w:val="0036208A"/>
    <w:rsid w:val="003B18A5"/>
    <w:rsid w:val="003F6382"/>
    <w:rsid w:val="004A4CFA"/>
    <w:rsid w:val="00501B02"/>
    <w:rsid w:val="00532E71"/>
    <w:rsid w:val="00540E77"/>
    <w:rsid w:val="005625C6"/>
    <w:rsid w:val="00573D69"/>
    <w:rsid w:val="005778B6"/>
    <w:rsid w:val="0058253A"/>
    <w:rsid w:val="005C54E4"/>
    <w:rsid w:val="0061261E"/>
    <w:rsid w:val="00634896"/>
    <w:rsid w:val="006E635A"/>
    <w:rsid w:val="007275D1"/>
    <w:rsid w:val="0073274F"/>
    <w:rsid w:val="00781420"/>
    <w:rsid w:val="0078732C"/>
    <w:rsid w:val="007B2021"/>
    <w:rsid w:val="007C0EF5"/>
    <w:rsid w:val="007C5DCF"/>
    <w:rsid w:val="008113AF"/>
    <w:rsid w:val="00892F6B"/>
    <w:rsid w:val="00894B70"/>
    <w:rsid w:val="0092319A"/>
    <w:rsid w:val="009320EC"/>
    <w:rsid w:val="00973121"/>
    <w:rsid w:val="00986078"/>
    <w:rsid w:val="009E23C1"/>
    <w:rsid w:val="00A15617"/>
    <w:rsid w:val="00A41CB0"/>
    <w:rsid w:val="00A56D20"/>
    <w:rsid w:val="00A77F4A"/>
    <w:rsid w:val="00A83ABC"/>
    <w:rsid w:val="00A92070"/>
    <w:rsid w:val="00AA57DF"/>
    <w:rsid w:val="00AD2B58"/>
    <w:rsid w:val="00AF705E"/>
    <w:rsid w:val="00B56CE3"/>
    <w:rsid w:val="00BF1F11"/>
    <w:rsid w:val="00C35B2D"/>
    <w:rsid w:val="00C743B0"/>
    <w:rsid w:val="00C86F21"/>
    <w:rsid w:val="00CB0A39"/>
    <w:rsid w:val="00CD23D3"/>
    <w:rsid w:val="00CF2A24"/>
    <w:rsid w:val="00D20137"/>
    <w:rsid w:val="00D20EF9"/>
    <w:rsid w:val="00D222F9"/>
    <w:rsid w:val="00D858CF"/>
    <w:rsid w:val="00E14F76"/>
    <w:rsid w:val="00E246C8"/>
    <w:rsid w:val="00E54CD3"/>
    <w:rsid w:val="00EE0687"/>
    <w:rsid w:val="00F6099D"/>
    <w:rsid w:val="00F8554C"/>
    <w:rsid w:val="00FA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D4F68"/>
  <w15:docId w15:val="{FBB874AB-34EF-4B98-B41E-AC826222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54C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2640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0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F8554C"/>
    <w:pPr>
      <w:keepNext/>
      <w:jc w:val="center"/>
      <w:outlineLvl w:val="3"/>
    </w:pPr>
    <w:rPr>
      <w:rFonts w:ascii="UkrainianTextBook" w:eastAsia="Times New Roman" w:hAnsi="UkrainianTextBook"/>
      <w:b/>
      <w:color w:val="0000FF"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8554C"/>
    <w:rPr>
      <w:rFonts w:ascii="UkrainianTextBook" w:eastAsia="Times New Roman" w:hAnsi="UkrainianTextBook" w:cs="Times New Roman"/>
      <w:b/>
      <w:color w:val="0000FF"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F8554C"/>
    <w:pPr>
      <w:jc w:val="center"/>
    </w:pPr>
    <w:rPr>
      <w:rFonts w:eastAsia="Times New Roman"/>
      <w:sz w:val="28"/>
      <w:lang w:val="uk-UA" w:eastAsia="ru-RU"/>
    </w:rPr>
  </w:style>
  <w:style w:type="character" w:customStyle="1" w:styleId="a4">
    <w:name w:val="Заголовок Знак"/>
    <w:basedOn w:val="a0"/>
    <w:link w:val="a3"/>
    <w:rsid w:val="00F8554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semiHidden/>
    <w:rsid w:val="00F8554C"/>
    <w:rPr>
      <w:color w:val="0000FF"/>
      <w:u w:val="single"/>
    </w:rPr>
  </w:style>
  <w:style w:type="paragraph" w:styleId="a6">
    <w:name w:val="Body Text"/>
    <w:basedOn w:val="a"/>
    <w:link w:val="a7"/>
    <w:semiHidden/>
    <w:rsid w:val="00F8554C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semiHidden/>
    <w:rsid w:val="00F8554C"/>
    <w:rPr>
      <w:rFonts w:ascii="Times New Roman" w:eastAsia="PMingLiU" w:hAnsi="Times New Roman" w:cs="Times New Roman"/>
      <w:sz w:val="28"/>
      <w:szCs w:val="24"/>
      <w:lang w:val="uk-UA" w:eastAsia="zh-TW"/>
    </w:rPr>
  </w:style>
  <w:style w:type="character" w:styleId="a8">
    <w:name w:val="Emphasis"/>
    <w:basedOn w:val="a0"/>
    <w:uiPriority w:val="20"/>
    <w:qFormat/>
    <w:rsid w:val="00F6099D"/>
    <w:rPr>
      <w:i/>
      <w:iCs/>
    </w:rPr>
  </w:style>
  <w:style w:type="paragraph" w:styleId="a9">
    <w:name w:val="List Paragraph"/>
    <w:basedOn w:val="a"/>
    <w:uiPriority w:val="34"/>
    <w:qFormat/>
    <w:rsid w:val="00F609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231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2319A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c">
    <w:name w:val="footer"/>
    <w:basedOn w:val="a"/>
    <w:link w:val="ad"/>
    <w:uiPriority w:val="99"/>
    <w:unhideWhenUsed/>
    <w:rsid w:val="009231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2319A"/>
    <w:rPr>
      <w:rFonts w:ascii="Times New Roman" w:eastAsia="PMingLiU" w:hAnsi="Times New Roman" w:cs="Times New Roman"/>
      <w:sz w:val="24"/>
      <w:szCs w:val="24"/>
      <w:lang w:eastAsia="zh-TW"/>
    </w:rPr>
  </w:style>
  <w:style w:type="table" w:styleId="ae">
    <w:name w:val="Table Grid"/>
    <w:basedOn w:val="a1"/>
    <w:uiPriority w:val="59"/>
    <w:rsid w:val="007B20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26405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TW"/>
    </w:rPr>
  </w:style>
  <w:style w:type="character" w:customStyle="1" w:styleId="20">
    <w:name w:val="Заголовок 2 Знак"/>
    <w:basedOn w:val="a0"/>
    <w:link w:val="2"/>
    <w:uiPriority w:val="9"/>
    <w:semiHidden/>
    <w:rsid w:val="0026405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TW"/>
    </w:rPr>
  </w:style>
  <w:style w:type="paragraph" w:styleId="af">
    <w:name w:val="Balloon Text"/>
    <w:basedOn w:val="a"/>
    <w:link w:val="af0"/>
    <w:uiPriority w:val="99"/>
    <w:semiHidden/>
    <w:unhideWhenUsed/>
    <w:rsid w:val="00573D6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73D69"/>
    <w:rPr>
      <w:rFonts w:ascii="Segoe UI" w:eastAsia="PMingLiU" w:hAnsi="Segoe UI" w:cs="Segoe U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94299-B739-4529-A3E2-9FA3D59D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ЯОМ</dc:creator>
  <cp:keywords/>
  <dc:description/>
  <cp:lastModifiedBy>777</cp:lastModifiedBy>
  <cp:revision>85</cp:revision>
  <cp:lastPrinted>2018-11-24T08:25:00Z</cp:lastPrinted>
  <dcterms:created xsi:type="dcterms:W3CDTF">2016-11-28T09:49:00Z</dcterms:created>
  <dcterms:modified xsi:type="dcterms:W3CDTF">2018-11-24T08:26:00Z</dcterms:modified>
</cp:coreProperties>
</file>